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CD" w:rsidRDefault="007A32DE" w:rsidP="007A32D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Карта</w:t>
      </w:r>
      <w:r w:rsidR="009151CD">
        <w:rPr>
          <w:rFonts w:ascii="Times New Roman" w:hAnsi="Times New Roman" w:cs="Times New Roman"/>
          <w:b/>
          <w:sz w:val="24"/>
          <w:szCs w:val="24"/>
        </w:rPr>
        <w:t xml:space="preserve"> анализа оценки качества развивающей предметно – пространственной среды </w:t>
      </w:r>
    </w:p>
    <w:p w:rsidR="001602CC" w:rsidRDefault="009151CD" w:rsidP="007A32D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</w:t>
      </w:r>
      <w:r w:rsidR="004869B1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4869B1">
        <w:rPr>
          <w:rFonts w:ascii="Times New Roman" w:hAnsi="Times New Roman" w:cs="Times New Roman"/>
          <w:b/>
          <w:sz w:val="24"/>
          <w:szCs w:val="24"/>
        </w:rPr>
        <w:t>ДОУ «Пролетарский д</w:t>
      </w:r>
      <w:r w:rsidR="001602CC">
        <w:rPr>
          <w:rFonts w:ascii="Times New Roman" w:hAnsi="Times New Roman" w:cs="Times New Roman"/>
          <w:b/>
          <w:sz w:val="24"/>
          <w:szCs w:val="24"/>
        </w:rPr>
        <w:t>етский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151CD" w:rsidRDefault="007A32DE" w:rsidP="007A32DE">
      <w:pPr>
        <w:spacing w:after="0" w:line="257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4869B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4869B1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151CD" w:rsidRDefault="009151CD" w:rsidP="009151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9151CD" w:rsidRDefault="009151CD" w:rsidP="00915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подтверждается – 3 балла</w:t>
      </w:r>
    </w:p>
    <w:p w:rsidR="009151CD" w:rsidRDefault="009151CD" w:rsidP="00915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подтверждается – 2 балла</w:t>
      </w:r>
    </w:p>
    <w:p w:rsidR="009151CD" w:rsidRDefault="009151CD" w:rsidP="00915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Показатель/индикатор скорее не подтверждается – 1 балл</w:t>
      </w:r>
    </w:p>
    <w:p w:rsidR="009151CD" w:rsidRDefault="009151CD" w:rsidP="009151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Показатель</w:t>
      </w:r>
      <w:r w:rsidR="00821B24">
        <w:rPr>
          <w:rFonts w:ascii="Times New Roman" w:hAnsi="Times New Roman" w:cs="Times New Roman"/>
          <w:sz w:val="24"/>
          <w:szCs w:val="24"/>
        </w:rPr>
        <w:t>/индикатор не подтверждается – 0</w:t>
      </w:r>
      <w:r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7046"/>
        <w:gridCol w:w="1783"/>
      </w:tblGrid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и индикаторы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tabs>
                <w:tab w:val="left" w:pos="212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среды в ДОУ обеспечивает реализацию основной образовательной программы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 – пространственная среда ДОУ соответствует возрасту воспитанников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обеспечена доступность РППС для воспитанников, в том числе детей с ОВЗ и детей - инвалидов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физического развития, охраны и укрепления здоровья, коррекции недостатков развития воспитанников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в ДОУ обеспечивает условия для эмоционального благополучия и личностного развития детей (имеются индивидуальные шкафчики для одежды, личных вещей, игрушек воспитанников; оборудованы уголки уединения и уютные зоны отдыха; экспонируются фотографии ребенка и его семьи; в групповых и других помещениях, на лестничных пролетах, в проходах, холлах организованы выставки с поделками воспитанников и пр.)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РППС ДОУ обеспечивает условия для развития игровой деятельности воспитанников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обеспечивает условия для познавательного развития воспитанников (выделены помещения или зоны, оснащенные оборудованием, приборами и материалами для разных видов познавательной деятельности воспитанников.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CC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пространственная среда ДОУ обеспечивает условия для художественно – эстетического развития воспитанников </w:t>
            </w:r>
          </w:p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151CD">
              <w:rPr>
                <w:rFonts w:ascii="Times New Roman" w:hAnsi="Times New Roman" w:cs="Times New Roman"/>
                <w:sz w:val="24"/>
                <w:szCs w:val="24"/>
              </w:rPr>
              <w:t>помещения ДОУ и участок оформлены с художественным вкусом; выделены помещения или зоны, оснащенные оборудованием и материалами для изобразительной, музыкальной, театрализованной деятельности воспитанников)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трансформируемой т.е. может меняться в зависимости от образовательной ситуации, в том числе, от меняющихся интересов и возможностей воспитанников.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вариативной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является полифункциональной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ДОУ созданы условия для информатизации образовательного процесса (для демонстрации воспитанникам познавательных, художественных, мультипликационных фильмов, литературных, музыкальных произведений и др.; для поиска в информационной среде материалов</w:t>
            </w:r>
            <w:r w:rsidR="001602CC">
              <w:rPr>
                <w:rFonts w:ascii="Times New Roman" w:hAnsi="Times New Roman" w:cs="Times New Roman"/>
                <w:sz w:val="24"/>
                <w:szCs w:val="24"/>
              </w:rPr>
              <w:t>, обеспечивающих реализацию ООП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информации о Программе  семье, всем заинтересованным лицам, вовлеченным в образовательную деятельность, а также широкой общественности; для обсуждения с родителями (законными представителями) воспитанников вопросов, связанных с реализацией Программы и т.п.)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9151CD" w:rsidTr="009151CD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 – пространственная среда ДОУ и ее элементы соответствуют требованиям по обеспечению надежности и безопасности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CD" w:rsidTr="009151CD">
        <w:trPr>
          <w:trHeight w:val="562"/>
        </w:trPr>
        <w:tc>
          <w:tcPr>
            <w:tcW w:w="1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915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%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1CD" w:rsidRDefault="00160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(89,7</w:t>
            </w:r>
            <w:r w:rsidR="009151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9151CD" w:rsidRDefault="009151CD" w:rsidP="009151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4E0E" w:rsidRDefault="006E4E0E"/>
    <w:sectPr w:rsidR="006E4E0E" w:rsidSect="0092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03"/>
    <w:rsid w:val="00152905"/>
    <w:rsid w:val="001602CC"/>
    <w:rsid w:val="004869B1"/>
    <w:rsid w:val="005B0303"/>
    <w:rsid w:val="006E4E0E"/>
    <w:rsid w:val="007A32DE"/>
    <w:rsid w:val="00821B24"/>
    <w:rsid w:val="009151CD"/>
    <w:rsid w:val="0092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69CE0"/>
  <w15:docId w15:val="{11A0B6A7-3401-4045-A828-5B682176C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CD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1C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6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9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2</cp:revision>
  <cp:lastPrinted>2025-05-15T08:49:00Z</cp:lastPrinted>
  <dcterms:created xsi:type="dcterms:W3CDTF">2025-05-15T08:50:00Z</dcterms:created>
  <dcterms:modified xsi:type="dcterms:W3CDTF">2025-05-15T08:50:00Z</dcterms:modified>
</cp:coreProperties>
</file>