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8ADC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color w:val="000000"/>
          <w:sz w:val="28"/>
          <w:shd w:val="clear" w:fill="FFFFFF"/>
        </w:rPr>
        <w:t>Консультация для родител</w:t>
      </w:r>
      <w:r>
        <w:rPr>
          <w:rFonts w:ascii="Times New Roman" w:hAnsi="Times New Roman"/>
          <w:color w:val="000000"/>
          <w:sz w:val="28"/>
          <w:shd w:val="clear" w:fill="FFFFFF"/>
        </w:rPr>
        <w:t>ей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32"/>
          <w:shd w:val="clear" w:fill="FFFFFF"/>
        </w:rPr>
      </w:pPr>
      <w:r>
        <w:rPr>
          <w:rFonts w:ascii="Times New Roman" w:hAnsi="Times New Roman"/>
          <w:b w:val="1"/>
          <w:color w:val="000000"/>
          <w:sz w:val="32"/>
          <w:shd w:val="clear" w:fill="FFFFFF"/>
        </w:rPr>
        <w:t xml:space="preserve"> «Профилактика ОРЗ в осенний период»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32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Что сделать, чтобы ребенок не простудился в осенний период? Как не допустить элементарного насморка или вездесущего ОРВИ? Как с радостью прожить этот осенний период?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Да, в общем, ничего нового или сверх естественного вам и делать не надо. Просто сядьте, возьмите листок бумаги и ручку и составьте план профилактических мероприятий.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Профилактика заключается в комплексе действий, направленных на создание условий, неблагоприятных для вирусов и полезных для иммунитета. Рассмотрим эти действия по пунктам.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1. Побеседуйте</w:t>
      </w:r>
      <w:r>
        <w:rPr>
          <w:rFonts w:ascii="Times New Roman" w:hAnsi="Times New Roman"/>
          <w:color w:val="000000"/>
          <w:sz w:val="28"/>
          <w:shd w:val="clear" w:fill="FFFFFF"/>
        </w:rPr>
        <w:t> со всеми членами семьи о необходимости проведения профилактических мероприятий дома. Лучший пример для ребенка —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  <w:bookmarkStart w:id="1" w:name="OPTAD360-BRANDING"/>
      <w:bookmarkEnd w:id="1"/>
      <w:bookmarkStart w:id="2" w:name="GOOGLE_ADS_IFRAME_/121764058/AZIMUTMEBEL"/>
      <w:bookmarkEnd w:id="2"/>
      <w:bookmarkStart w:id="3" w:name="OA-360-1601292542489_P1LZUUO0L"/>
      <w:bookmarkEnd w:id="3"/>
      <w:bookmarkStart w:id="4" w:name="OA-360-1601292542491_O2FCXTBZU"/>
      <w:bookmarkEnd w:id="4"/>
      <w:bookmarkStart w:id="5" w:name="OA-360-1601292542490_JCKO9LQRK"/>
      <w:bookmarkEnd w:id="5"/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2. Прогулки в любую погоду.</w:t>
      </w:r>
      <w:r>
        <w:rPr>
          <w:rFonts w:ascii="Times New Roman" w:hAnsi="Times New Roman"/>
          <w:color w:val="000000"/>
          <w:sz w:val="28"/>
          <w:shd w:val="clear" w:fill="FFFFFF"/>
        </w:rPr>
        <w:t> Пусть не продолжительные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Прогулки – это нахождение ребенка на улице, пешие прогулки по парку или скверу.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3. Правильное питание.</w:t>
      </w:r>
      <w:r>
        <w:rPr>
          <w:rFonts w:ascii="Times New Roman" w:hAnsi="Times New Roman"/>
          <w:color w:val="000000"/>
          <w:sz w:val="28"/>
          <w:shd w:val="clear" w:fill="FFFFFF"/>
        </w:rPr>
        <w:t> Пищу, содержащую белки, вирусы не любят: мясо, курицу, рыбу. В постное время в этом отношении полезны растительные продукты с высоким содержанием белка (бобовые — фасоль, горох). Вирусы также не переносят, когда «хозяин» кушает железосодержащую пищу (мясо, гречку, гранаты и прочее).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Используйте пожелания ребенка скушать что-то «вкусненькое и полезное».Вот примерный рацион «вкусных и полезных привычек»: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 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 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 Детям нравится носить на шее «здоровые амулеты». Вот и положите в пластмассовый кокон от киндер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• 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4.</w:t>
      </w:r>
      <w:r>
        <w:rPr>
          <w:rFonts w:ascii="Times New Roman" w:hAnsi="Times New Roman"/>
          <w:color w:val="000000"/>
          <w:sz w:val="28"/>
          <w:shd w:val="clear" w:fill="FFFFFF"/>
        </w:rPr>
        <w:t>Знаете ли вы, что одной из возможных причин простуды в осенний период является </w:t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несоответствие одежды</w:t>
      </w:r>
      <w:r>
        <w:rPr>
          <w:rFonts w:ascii="Times New Roman" w:hAnsi="Times New Roman"/>
          <w:color w:val="000000"/>
          <w:sz w:val="28"/>
          <w:shd w:val="clear" w:fill="FFFFFF"/>
        </w:rPr>
        <w:t> ребенка погоде на улице. Почему-то одни родители перегревают своего ребенка, другие – одевают легкомысленно легко.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Чтобы ваш ребенок избежал простуды, исключите возможные причины.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Одевайте своего ребенка по сезону, не теплее и не легче необходимого.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Основные требования к одежде ребенка: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1. Хорошая обувь в соответствии с погодой — это залог здоровья вашего ребенка. Ноги должны быть сухие и теплые.</w:t>
      </w:r>
      <w:bookmarkStart w:id="6" w:name="OA-360-1601292542492_5Y4WC1V9I"/>
      <w:bookmarkEnd w:id="6"/>
      <w:bookmarkStart w:id="7" w:name="OA-360-1601292542492_9YMRWZDAN"/>
      <w:bookmarkEnd w:id="7"/>
      <w:bookmarkStart w:id="8" w:name="GOOGLE_ADS_IFRAME_/121764058/AZIMUTMEBE2"/>
      <w:bookmarkEnd w:id="8"/>
      <w:bookmarkStart w:id="9" w:name="OA-360-1601292542491_KEBHVE715"/>
      <w:bookmarkEnd w:id="9"/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2. Головной убор или капюшон на куртке. Голову всегда держим в тепле.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3. Уделите особое внимание рукам, ногам, голове и пояснице.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5. Гигиена и чистота</w:t>
      </w:r>
      <w:r>
        <w:rPr>
          <w:rFonts w:ascii="Times New Roman" w:hAnsi="Times New Roman"/>
          <w:color w:val="000000"/>
          <w:sz w:val="28"/>
          <w:shd w:val="clear" w:fill="FFFFFF"/>
        </w:rPr>
        <w:t> домашнего пространства. Влажная уборка, много света, достаточно сухо, вот основные параметры экологии жилища. Но не жарко, и не слишком сухо. Температура днём +21-23 градуса, ночью +18 градусов. Нужно приучать спать и себя и детей при открытой форточке, сон будет здоровым.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6. Чаще мыть руки</w:t>
      </w:r>
      <w:r>
        <w:rPr>
          <w:rFonts w:ascii="Times New Roman" w:hAnsi="Times New Roman"/>
          <w:color w:val="000000"/>
          <w:sz w:val="28"/>
          <w:shd w:val="clear" w:fill="FFFFFF"/>
        </w:rPr>
        <w:t>, инфекции больше всего скапливаются на дверных ручках в местах общего пользования, а каждый человек сотни раз трогает нос, глаза, лицо руками.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Трудно? Нет! Лучшая защита от простуды осенью — её комплексная профилактика. Сочетая все указанные выше советы, вы сможете значительно повысить свои шансы на победу в борьбе с вирусами, а возможно и совсем не заболеть в наступающие холода осени и зимы. Приятной вам профилактики!</w:t>
      </w:r>
    </w:p>
    <w:p>
      <w:pPr>
        <w:spacing w:lineRule="auto" w:line="240" w:after="0" w:beforeAutospacing="0" w:afterAutospacing="0"/>
        <w:jc w:val="both"/>
        <w:rPr>
          <w:color w:val="000000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