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71" w:rsidRDefault="008D5871">
      <w:pPr>
        <w:rPr>
          <w:rStyle w:val="c2"/>
          <w:b/>
          <w:bCs/>
          <w:i/>
          <w:color w:val="000000"/>
          <w:sz w:val="56"/>
          <w:szCs w:val="56"/>
          <w:shd w:val="clear" w:color="auto" w:fill="FFFFFF"/>
        </w:rPr>
      </w:pPr>
      <w:r>
        <w:rPr>
          <w:rStyle w:val="c2"/>
          <w:b/>
          <w:bCs/>
          <w:i/>
          <w:color w:val="000000"/>
          <w:sz w:val="56"/>
          <w:szCs w:val="56"/>
          <w:shd w:val="clear" w:color="auto" w:fill="FFFFFF"/>
        </w:rPr>
        <w:t xml:space="preserve">   Консультация для родителей</w:t>
      </w:r>
    </w:p>
    <w:p w:rsidR="008D5871" w:rsidRPr="008D5871" w:rsidRDefault="008D5871">
      <w:pPr>
        <w:rPr>
          <w:rStyle w:val="c2"/>
          <w:b/>
          <w:bCs/>
          <w:i/>
          <w:color w:val="000000"/>
          <w:sz w:val="48"/>
          <w:szCs w:val="48"/>
          <w:shd w:val="clear" w:color="auto" w:fill="FFFFFF"/>
        </w:rPr>
      </w:pPr>
      <w:r w:rsidRPr="008D5871">
        <w:rPr>
          <w:rStyle w:val="c2"/>
          <w:b/>
          <w:bCs/>
          <w:i/>
          <w:color w:val="000000"/>
          <w:sz w:val="48"/>
          <w:szCs w:val="48"/>
          <w:shd w:val="clear" w:color="auto" w:fill="FFFFFF"/>
        </w:rPr>
        <w:t>«БЕЗОПАСНОСТЬ детей в Сети Интернет и Интернет - угрозы для ребенка».</w:t>
      </w:r>
      <w:r w:rsidRPr="008D5871">
        <w:rPr>
          <w:color w:val="000000"/>
          <w:sz w:val="48"/>
          <w:szCs w:val="48"/>
          <w:shd w:val="clear" w:color="auto" w:fill="FFFFFF"/>
        </w:rPr>
        <w:br/>
      </w:r>
    </w:p>
    <w:p w:rsidR="008D5871" w:rsidRDefault="008D5871">
      <w:pP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4400550" cy="3824811"/>
            <wp:effectExtent l="19050" t="0" r="0" b="0"/>
            <wp:docPr id="4" name="Рисунок 6" descr="https://rbsmi.ru/upload/iblock/964/9647856f919d5e7cd9eecba4caaa0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bsmi.ru/upload/iblock/964/9647856f919d5e7cd9eecba4caaa0c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82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871" w:rsidRDefault="008D5871">
      <w:pP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D5871" w:rsidRDefault="008D5871">
      <w:pP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D5871" w:rsidRDefault="008D5871">
      <w:pPr>
        <w:rPr>
          <w:rStyle w:val="c2"/>
          <w:bCs/>
          <w:i/>
          <w:color w:val="000000"/>
          <w:sz w:val="36"/>
          <w:szCs w:val="36"/>
          <w:shd w:val="clear" w:color="auto" w:fill="FFFFFF"/>
        </w:rPr>
      </w:pPr>
      <w: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8D5871">
        <w:rPr>
          <w:rStyle w:val="c2"/>
          <w:bCs/>
          <w:i/>
          <w:color w:val="000000"/>
          <w:sz w:val="36"/>
          <w:szCs w:val="36"/>
          <w:shd w:val="clear" w:color="auto" w:fill="FFFFFF"/>
        </w:rPr>
        <w:t xml:space="preserve">Воспитатель: </w:t>
      </w:r>
      <w:proofErr w:type="spellStart"/>
      <w:r w:rsidRPr="008D5871">
        <w:rPr>
          <w:rStyle w:val="c2"/>
          <w:bCs/>
          <w:i/>
          <w:color w:val="000000"/>
          <w:sz w:val="36"/>
          <w:szCs w:val="36"/>
          <w:shd w:val="clear" w:color="auto" w:fill="FFFFFF"/>
        </w:rPr>
        <w:t>Биарсланова</w:t>
      </w:r>
      <w:proofErr w:type="spellEnd"/>
      <w:r w:rsidRPr="008D5871">
        <w:rPr>
          <w:rStyle w:val="c2"/>
          <w:bCs/>
          <w:i/>
          <w:color w:val="000000"/>
          <w:sz w:val="36"/>
          <w:szCs w:val="36"/>
          <w:shd w:val="clear" w:color="auto" w:fill="FFFFFF"/>
        </w:rPr>
        <w:t xml:space="preserve"> С.М.</w:t>
      </w:r>
    </w:p>
    <w:p w:rsidR="008D5871" w:rsidRPr="008D5871" w:rsidRDefault="008D5871">
      <w:pPr>
        <w:rPr>
          <w:rStyle w:val="c2"/>
          <w:bCs/>
          <w:i/>
          <w:color w:val="000000"/>
          <w:sz w:val="36"/>
          <w:szCs w:val="36"/>
          <w:shd w:val="clear" w:color="auto" w:fill="FFFFFF"/>
        </w:rPr>
      </w:pPr>
      <w:r>
        <w:rPr>
          <w:rStyle w:val="c2"/>
          <w:bCs/>
          <w:i/>
          <w:color w:val="000000"/>
          <w:sz w:val="36"/>
          <w:szCs w:val="36"/>
          <w:shd w:val="clear" w:color="auto" w:fill="FFFFFF"/>
        </w:rPr>
        <w:t xml:space="preserve">                </w:t>
      </w:r>
    </w:p>
    <w:p w:rsidR="008D5871" w:rsidRDefault="008D5871">
      <w:pP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D5871" w:rsidRDefault="008D5871">
      <w:pP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</w:t>
      </w:r>
    </w:p>
    <w:p w:rsidR="008D5871" w:rsidRDefault="008D5871">
      <w:pP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D5871" w:rsidRPr="008D5871" w:rsidRDefault="008D5871">
      <w:pPr>
        <w:rPr>
          <w:rStyle w:val="c2"/>
          <w:bCs/>
          <w:i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8D5871">
        <w:rPr>
          <w:rStyle w:val="c2"/>
          <w:bCs/>
          <w:i/>
          <w:color w:val="000000"/>
          <w:sz w:val="28"/>
          <w:szCs w:val="28"/>
          <w:shd w:val="clear" w:color="auto" w:fill="FFFFFF"/>
        </w:rPr>
        <w:t>2020г.</w:t>
      </w:r>
    </w:p>
    <w:p w:rsidR="00A073A0" w:rsidRDefault="0006326D">
      <w:r w:rsidRPr="0006326D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lastRenderedPageBreak/>
        <w:t>«БЕЗОПАСНОСТЬ детей в Сети Интернет и Интернет - угрозы для ребенка».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Вспомните свое детство. Какие главные развлечения у вас всплывают в памяти? Какими играми Вы были увлечены? Как организовывали свободное время? Игры нашего детства были немного иными, чем игры наших детей. «Салки», «Казаки-разбойники», «Прятки», «Глухой телефон» и т.д., чтение интересных книг о великих открытиях, исторических романов также позволяло с пользой провести свободное время.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Современные дети совсем по-другому смотрят на организацию досуга. Сегодня главное развлечение для ребенка – компьютер. 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Интернет общение в жизни ребенка -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На эти и другие вопросы мы должны знать ответы.</w:t>
      </w:r>
      <w:r>
        <w:rPr>
          <w:color w:val="000000"/>
          <w:shd w:val="clear" w:color="auto" w:fill="FFFFFF"/>
        </w:rPr>
        <w:br/>
      </w:r>
      <w:r w:rsidR="00663AEC" w:rsidRPr="00663AEC">
        <w:rPr>
          <w:rFonts w:ascii="Calibri" w:hAnsi="Calibri"/>
          <w:color w:val="000000"/>
          <w:bdr w:val="single" w:sz="2" w:space="0" w:color="000000" w:frame="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4pt;height:24pt"/>
        </w:pict>
      </w:r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>ОПАСНОСТИ</w:t>
      </w:r>
      <w:proofErr w:type="gramStart"/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 xml:space="preserve"> с которыми дети могут столкнуться в Сети.</w:t>
      </w:r>
      <w:r>
        <w:rPr>
          <w:color w:val="000000"/>
          <w:shd w:val="clear" w:color="auto" w:fill="FFFFFF"/>
        </w:rPr>
        <w:br/>
      </w:r>
      <w:proofErr w:type="gramStart"/>
      <w:r>
        <w:rPr>
          <w:rStyle w:val="c3"/>
          <w:color w:val="000000"/>
          <w:shd w:val="clear" w:color="auto" w:fill="FFFFFF"/>
        </w:rPr>
        <w:t>Доступ к неподходящей информации: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посвященные продаже контрабандных товаров или другой незаконной деятельности,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сайты, размещающие изображения порнографического или иного неприемлемого сексуального </w:t>
      </w:r>
      <w:proofErr w:type="spellStart"/>
      <w:r>
        <w:rPr>
          <w:rStyle w:val="c3"/>
          <w:color w:val="000000"/>
          <w:shd w:val="clear" w:color="auto" w:fill="FFFFFF"/>
        </w:rPr>
        <w:t>контента</w:t>
      </w:r>
      <w:proofErr w:type="spellEnd"/>
      <w:r>
        <w:rPr>
          <w:rStyle w:val="c3"/>
          <w:color w:val="000000"/>
          <w:shd w:val="clear" w:color="auto" w:fill="FFFFFF"/>
        </w:rPr>
        <w:t>, к которым дети могут легко получить доступ,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 с рекламой табака и алкоголя;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посвященные изготовлению взрывчатых веществ;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пропагандирующие наркотики;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пропагандирующие насилие и нетерпимость;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публикующие дезинформацию;</w:t>
      </w:r>
      <w:proofErr w:type="gramEnd"/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где продают оружие, наркотики, отравляющие вещества, алкоголь;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сайты, позволяющие детям принимать участие в азартных играх </w:t>
      </w:r>
      <w:proofErr w:type="spellStart"/>
      <w:r>
        <w:rPr>
          <w:rStyle w:val="c3"/>
          <w:color w:val="000000"/>
          <w:shd w:val="clear" w:color="auto" w:fill="FFFFFF"/>
        </w:rPr>
        <w:t>онлайн</w:t>
      </w:r>
      <w:proofErr w:type="spellEnd"/>
      <w:r>
        <w:rPr>
          <w:rStyle w:val="c3"/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сайты, на которых могут собирать и продавать частную информацию о Ваших детях и Вашей семье</w:t>
      </w:r>
      <w:proofErr w:type="gramStart"/>
      <w:r>
        <w:rPr>
          <w:rStyle w:val="c3"/>
          <w:color w:val="000000"/>
          <w:shd w:val="clear" w:color="auto" w:fill="FFFFFF"/>
        </w:rPr>
        <w:t xml:space="preserve"> .</w:t>
      </w:r>
      <w:proofErr w:type="gramEnd"/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>Можно ли заболеть ИНТЕРНЕТОМ? Ведь Интернет – это не вирус, попавший в кровь? КОНЕЧНО, МОЖНО!</w:t>
      </w:r>
      <w:r w:rsidRPr="0006326D">
        <w:rPr>
          <w:b/>
          <w:i/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Ни для кого не секрет, что широкие возможности Интернета уже давно и активно используют экстремистские и террористические организации по всему миру. Существенную проблему сетевая деятельность террористов представляет и для России.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Интернет прочно вошел в нашу жизнь, и вопросы психологической, нравственной и антитеррористической безопасности важны сегодня, как никогда. В России около 8 миллионов пользователей глобальной сети - дети. Они могут играть, знакомиться, познавать мир... Но в отличие от взрослых, в виртуальном мире они не чувствуют опасности. Наша обязанность - защитить их от </w:t>
      </w:r>
      <w:proofErr w:type="gramStart"/>
      <w:r>
        <w:rPr>
          <w:rStyle w:val="c3"/>
          <w:color w:val="000000"/>
          <w:shd w:val="clear" w:color="auto" w:fill="FFFFFF"/>
        </w:rPr>
        <w:t>негативного</w:t>
      </w:r>
      <w:proofErr w:type="gramEnd"/>
      <w:r>
        <w:rPr>
          <w:rStyle w:val="c3"/>
          <w:color w:val="000000"/>
          <w:shd w:val="clear" w:color="auto" w:fill="FFFFFF"/>
        </w:rPr>
        <w:t xml:space="preserve"> </w:t>
      </w:r>
      <w:proofErr w:type="spellStart"/>
      <w:r>
        <w:rPr>
          <w:rStyle w:val="c3"/>
          <w:color w:val="000000"/>
          <w:shd w:val="clear" w:color="auto" w:fill="FFFFFF"/>
        </w:rPr>
        <w:t>контента</w:t>
      </w:r>
      <w:proofErr w:type="spellEnd"/>
      <w:r>
        <w:rPr>
          <w:rStyle w:val="c3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</w:r>
      <w:r w:rsidR="00663AEC" w:rsidRPr="00663AEC">
        <w:rPr>
          <w:rFonts w:ascii="Calibri" w:hAnsi="Calibri"/>
          <w:color w:val="000000"/>
          <w:bdr w:val="single" w:sz="2" w:space="0" w:color="000000" w:frame="1"/>
          <w:shd w:val="clear" w:color="auto" w:fill="FFFFFF"/>
        </w:rPr>
        <w:pict>
          <v:shape id="_x0000_i1026" type="#_x0000_t75" alt="✅" style="width:24pt;height:24pt"/>
        </w:pict>
      </w:r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 xml:space="preserve">Как защитить ребенка от </w:t>
      </w:r>
      <w:proofErr w:type="gramStart"/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>ИНТЕРНЕТ-ЗАВИСИМОСТИ</w:t>
      </w:r>
      <w:proofErr w:type="gramEnd"/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1. Как можно больше общаться с ребенком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2. Приобщать ребенка к культуре и спорту, чтобы он не стремился заполнить свободное время </w:t>
      </w:r>
      <w:r>
        <w:rPr>
          <w:rStyle w:val="c3"/>
          <w:color w:val="000000"/>
          <w:shd w:val="clear" w:color="auto" w:fill="FFFFFF"/>
        </w:rPr>
        <w:lastRenderedPageBreak/>
        <w:t>компьютерными играми.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3. 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4. Совместно просматривать игры и сайты, в которые играет и которые посещает ребенок.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5. Объяснять ребенку разницу между игрой и реальностью.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6. Не давать ребенку забыть, что существуют настоящие друзья, родители и учеба.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7. Занимать его чем-то еще, кроме компьютера.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8. Ребенку обязательно нужно чувствовать вашу любовь и заботу, быть уверенным, что его обязательно поймут и поддержат.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9. Поощряйте детей делиться с вами их опытом в Интернете.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Посещайте Сеть вместе с детьми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10. Научите детей доверять интуиции.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11. Если их в интернете что-либо беспокоит, им следует сообщить об этом вам.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12. Научите детей уважать других в Интернете. Убедитесь, что они знают о том, что правила хорошего поведения действуют везде — даже в виртуальном мире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13.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14. 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15.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16. Скажите детям, что не все, что они читают или видят в Интернете, — правда.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17. Приучите их спрашивать вас, если они не уверены.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18.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  <w:r>
        <w:rPr>
          <w:color w:val="000000"/>
          <w:shd w:val="clear" w:color="auto" w:fill="FFFFFF"/>
        </w:rPr>
        <w:br/>
      </w:r>
      <w:r w:rsidR="00663AEC" w:rsidRPr="00663AEC">
        <w:rPr>
          <w:rFonts w:ascii="Calibri" w:hAnsi="Calibri"/>
          <w:color w:val="000000"/>
          <w:bdr w:val="single" w:sz="2" w:space="0" w:color="000000" w:frame="1"/>
          <w:shd w:val="clear" w:color="auto" w:fill="FFFFFF"/>
        </w:rPr>
        <w:pict>
          <v:shape id="_x0000_i1027" type="#_x0000_t75" alt="✅" style="width:24pt;height:24pt"/>
        </w:pict>
      </w:r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>СПОСОБЫ ЗАЩИТЫ детей от вредной информации в Интернете: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1. Использование лицензионного программного обеспечения (оперативная система, антивирусная программа)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2. Использование </w:t>
      </w:r>
      <w:proofErr w:type="gramStart"/>
      <w:r>
        <w:rPr>
          <w:rStyle w:val="c3"/>
          <w:color w:val="000000"/>
          <w:shd w:val="clear" w:color="auto" w:fill="FFFFFF"/>
        </w:rPr>
        <w:t>специальных</w:t>
      </w:r>
      <w:proofErr w:type="gramEnd"/>
      <w:r>
        <w:rPr>
          <w:rStyle w:val="c3"/>
          <w:color w:val="000000"/>
          <w:shd w:val="clear" w:color="auto" w:fill="FFFFFF"/>
        </w:rPr>
        <w:t xml:space="preserve"> </w:t>
      </w:r>
      <w:proofErr w:type="spellStart"/>
      <w:r>
        <w:rPr>
          <w:rStyle w:val="c3"/>
          <w:color w:val="000000"/>
          <w:shd w:val="clear" w:color="auto" w:fill="FFFFFF"/>
        </w:rPr>
        <w:t>интернет-фильтров</w:t>
      </w:r>
      <w:proofErr w:type="spellEnd"/>
      <w:r>
        <w:rPr>
          <w:rStyle w:val="c3"/>
          <w:color w:val="000000"/>
          <w:shd w:val="clear" w:color="auto" w:fill="FFFFFF"/>
        </w:rPr>
        <w:t xml:space="preserve"> (интернет – цензор - </w:t>
      </w:r>
      <w:hyperlink r:id="rId5" w:history="1">
        <w:r>
          <w:rPr>
            <w:rStyle w:val="a3"/>
            <w:shd w:val="clear" w:color="auto" w:fill="FFFFFF"/>
          </w:rPr>
          <w:t>http://icensor.ru/soft/</w:t>
        </w:r>
      </w:hyperlink>
      <w:r>
        <w:rPr>
          <w:rStyle w:val="c3"/>
          <w:color w:val="000000"/>
          <w:shd w:val="clear" w:color="auto" w:fill="FFFFFF"/>
        </w:rPr>
        <w:t> - бесплатная программа). В основе программы лежит технология «белых списков», гарантирующая 100% защиту от опасных и нежелательных материалов.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3. Использование детских </w:t>
      </w:r>
      <w:proofErr w:type="spellStart"/>
      <w:r>
        <w:rPr>
          <w:rStyle w:val="c3"/>
          <w:color w:val="000000"/>
          <w:shd w:val="clear" w:color="auto" w:fill="FFFFFF"/>
        </w:rPr>
        <w:t>интернет-браузеров</w:t>
      </w:r>
      <w:proofErr w:type="spellEnd"/>
      <w:r>
        <w:rPr>
          <w:rStyle w:val="c3"/>
          <w:color w:val="000000"/>
          <w:shd w:val="clear" w:color="auto" w:fill="FFFFFF"/>
        </w:rPr>
        <w:t xml:space="preserve"> (например, детский интернет-браузер </w:t>
      </w:r>
      <w:proofErr w:type="spellStart"/>
      <w:r>
        <w:rPr>
          <w:rStyle w:val="c3"/>
          <w:color w:val="000000"/>
          <w:shd w:val="clear" w:color="auto" w:fill="FFFFFF"/>
        </w:rPr>
        <w:t>Гуголь</w:t>
      </w:r>
      <w:proofErr w:type="spellEnd"/>
      <w:proofErr w:type="gramStart"/>
      <w:r>
        <w:rPr>
          <w:rStyle w:val="c3"/>
          <w:color w:val="000000"/>
          <w:shd w:val="clear" w:color="auto" w:fill="FFFFFF"/>
        </w:rPr>
        <w:t xml:space="preserve"> )</w:t>
      </w:r>
      <w:proofErr w:type="gramEnd"/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4. Использование детских поисковиков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5. Входите в Интернет совместно с детьми. По возможности находите совместные дела, интересуйтесь предпочтениями вашего ребенка.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 w:rsidR="00663AEC" w:rsidRPr="00663AEC">
        <w:rPr>
          <w:rFonts w:ascii="Calibri" w:hAnsi="Calibri"/>
          <w:color w:val="000000"/>
          <w:bdr w:val="single" w:sz="2" w:space="0" w:color="000000" w:frame="1"/>
          <w:shd w:val="clear" w:color="auto" w:fill="FFFFFF"/>
        </w:rPr>
        <w:pict>
          <v:shape id="_x0000_i1028" type="#_x0000_t75" alt="✅" style="width:24pt;height:24pt"/>
        </w:pict>
      </w:r>
      <w:r w:rsidRPr="0006326D">
        <w:rPr>
          <w:rStyle w:val="c3"/>
          <w:b/>
          <w:i/>
          <w:color w:val="000000"/>
          <w:sz w:val="28"/>
          <w:szCs w:val="28"/>
          <w:shd w:val="clear" w:color="auto" w:fill="FFFFFF"/>
        </w:rPr>
        <w:t>Главное помнить:</w:t>
      </w:r>
      <w:r>
        <w:rPr>
          <w:rStyle w:val="c3"/>
          <w:color w:val="000000"/>
          <w:shd w:val="clear" w:color="auto" w:fill="FFFFFF"/>
        </w:rPr>
        <w:t xml:space="preserve"> задача родителей распознать интернет-зависимость ребенка на ранней стадии и установить пределы на пользование Интернетом. А также определиться с интересами ребенка, найти общие дела, которые отвлекут его от виртуального общения, дав понять, что родителям не безразлично, чем интересуется их ребенок, чему отдает предпочтения.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 xml:space="preserve"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</w:t>
      </w:r>
      <w:r>
        <w:rPr>
          <w:rStyle w:val="c3"/>
          <w:color w:val="000000"/>
          <w:shd w:val="clear" w:color="auto" w:fill="FFFFFF"/>
        </w:rPr>
        <w:lastRenderedPageBreak/>
        <w:t>творческое мышление, помогать ребенку в процессе обучения, или напротив, повлияет отрицательно.</w:t>
      </w:r>
      <w:r>
        <w:rPr>
          <w:color w:val="000000"/>
          <w:shd w:val="clear" w:color="auto" w:fill="FFFFFF"/>
        </w:rPr>
        <w:br/>
      </w:r>
      <w:r w:rsidR="00663AEC" w:rsidRPr="00663AEC">
        <w:rPr>
          <w:rFonts w:ascii="Calibri" w:hAnsi="Calibri"/>
          <w:color w:val="000000"/>
          <w:bdr w:val="single" w:sz="2" w:space="0" w:color="000000" w:frame="1"/>
          <w:shd w:val="clear" w:color="auto" w:fill="FFFFFF"/>
        </w:rPr>
        <w:pict>
          <v:shape id="_x0000_i1029" type="#_x0000_t75" alt="✅" style="width:24pt;height:24pt"/>
        </w:pict>
      </w:r>
      <w:r>
        <w:rPr>
          <w:rStyle w:val="c3"/>
          <w:color w:val="000000"/>
          <w:shd w:val="clear" w:color="auto" w:fill="FFFFFF"/>
        </w:rPr>
        <w:t>Если вы обнаружили зависимость вашего ребенка, не ждите чуда, начинайте действовать уже сегодня!</w:t>
      </w:r>
    </w:p>
    <w:sectPr w:rsidR="00A073A0" w:rsidSect="0006326D"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26D"/>
    <w:rsid w:val="00054022"/>
    <w:rsid w:val="0006326D"/>
    <w:rsid w:val="000D4B20"/>
    <w:rsid w:val="001216D0"/>
    <w:rsid w:val="00145AB6"/>
    <w:rsid w:val="001750C7"/>
    <w:rsid w:val="001D676A"/>
    <w:rsid w:val="00260E31"/>
    <w:rsid w:val="002A3748"/>
    <w:rsid w:val="003263BA"/>
    <w:rsid w:val="00396208"/>
    <w:rsid w:val="003969BC"/>
    <w:rsid w:val="003B4C67"/>
    <w:rsid w:val="003D443F"/>
    <w:rsid w:val="00416FB0"/>
    <w:rsid w:val="00442FF9"/>
    <w:rsid w:val="0045170E"/>
    <w:rsid w:val="004572B8"/>
    <w:rsid w:val="00461440"/>
    <w:rsid w:val="004A1C7D"/>
    <w:rsid w:val="004A3A4A"/>
    <w:rsid w:val="004D6DE7"/>
    <w:rsid w:val="00541929"/>
    <w:rsid w:val="00582529"/>
    <w:rsid w:val="00607807"/>
    <w:rsid w:val="00663AEC"/>
    <w:rsid w:val="00674F48"/>
    <w:rsid w:val="006B0E52"/>
    <w:rsid w:val="007340DD"/>
    <w:rsid w:val="007A2A81"/>
    <w:rsid w:val="007C1BE5"/>
    <w:rsid w:val="007C3977"/>
    <w:rsid w:val="0081601A"/>
    <w:rsid w:val="00880913"/>
    <w:rsid w:val="008D5871"/>
    <w:rsid w:val="00952989"/>
    <w:rsid w:val="00966F1C"/>
    <w:rsid w:val="009B46DF"/>
    <w:rsid w:val="00A073A0"/>
    <w:rsid w:val="00A62AC6"/>
    <w:rsid w:val="00A848D5"/>
    <w:rsid w:val="00AD2509"/>
    <w:rsid w:val="00AE6CDB"/>
    <w:rsid w:val="00B3200B"/>
    <w:rsid w:val="00B33961"/>
    <w:rsid w:val="00B60B31"/>
    <w:rsid w:val="00B722C7"/>
    <w:rsid w:val="00B912D5"/>
    <w:rsid w:val="00BF3F5F"/>
    <w:rsid w:val="00C36511"/>
    <w:rsid w:val="00CB4319"/>
    <w:rsid w:val="00D000B8"/>
    <w:rsid w:val="00D00393"/>
    <w:rsid w:val="00D07B63"/>
    <w:rsid w:val="00D87358"/>
    <w:rsid w:val="00DB0F88"/>
    <w:rsid w:val="00E36F74"/>
    <w:rsid w:val="00E85FB1"/>
    <w:rsid w:val="00E8673E"/>
    <w:rsid w:val="00E90B1B"/>
    <w:rsid w:val="00EB2D00"/>
    <w:rsid w:val="00EC6685"/>
    <w:rsid w:val="00F2175B"/>
    <w:rsid w:val="00F749B6"/>
    <w:rsid w:val="00FB1AD7"/>
    <w:rsid w:val="00FC3729"/>
    <w:rsid w:val="00FD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6326D"/>
  </w:style>
  <w:style w:type="character" w:customStyle="1" w:styleId="c3">
    <w:name w:val="c3"/>
    <w:basedOn w:val="a0"/>
    <w:rsid w:val="0006326D"/>
  </w:style>
  <w:style w:type="character" w:customStyle="1" w:styleId="c4">
    <w:name w:val="c4"/>
    <w:basedOn w:val="a0"/>
    <w:rsid w:val="0006326D"/>
  </w:style>
  <w:style w:type="character" w:styleId="a3">
    <w:name w:val="Hyperlink"/>
    <w:basedOn w:val="a0"/>
    <w:uiPriority w:val="99"/>
    <w:semiHidden/>
    <w:unhideWhenUsed/>
    <w:rsid w:val="000632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vk.com/away.php?to%3Dhttp%253A%252F%252Ficensor.ru%252Fsoft%252F%26post%3D-172624386_507%26cc_key%3D&amp;sa=D&amp;ust=15801217943450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2020-10-11T15:00:00Z</dcterms:created>
  <dcterms:modified xsi:type="dcterms:W3CDTF">2020-10-11T15:10:00Z</dcterms:modified>
</cp:coreProperties>
</file>