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BA" w:rsidRDefault="00C04042" w:rsidP="001417E3">
      <w:pPr>
        <w:pStyle w:val="1"/>
        <w:shd w:val="clear" w:color="auto" w:fill="FFFFFF"/>
        <w:spacing w:before="187" w:after="561" w:line="240" w:lineRule="atLeast"/>
        <w:rPr>
          <w:rFonts w:ascii="Arial" w:hAnsi="Arial" w:cs="Arial"/>
          <w:bCs w:val="0"/>
          <w:color w:val="333333"/>
          <w:sz w:val="28"/>
          <w:szCs w:val="28"/>
          <w:lang w:val="ru-RU"/>
        </w:rPr>
      </w:pPr>
      <w:r>
        <w:rPr>
          <w:rFonts w:ascii="Arial" w:hAnsi="Arial" w:cs="Arial"/>
          <w:bCs w:val="0"/>
          <w:color w:val="333333"/>
          <w:sz w:val="28"/>
          <w:szCs w:val="28"/>
          <w:lang w:val="ru-RU"/>
        </w:rPr>
        <w:t xml:space="preserve">                 </w:t>
      </w:r>
      <w:r w:rsidR="002671BA" w:rsidRPr="002671BA">
        <w:rPr>
          <w:rFonts w:ascii="Arial" w:hAnsi="Arial" w:cs="Arial"/>
          <w:bCs w:val="0"/>
          <w:color w:val="333333"/>
          <w:sz w:val="28"/>
          <w:szCs w:val="28"/>
          <w:lang w:val="ru-RU"/>
        </w:rPr>
        <w:t>МКДОУ «Пролетарский детский сад»</w:t>
      </w:r>
    </w:p>
    <w:p w:rsidR="00685BA2" w:rsidRPr="00685BA2" w:rsidRDefault="00685BA2" w:rsidP="00685BA2">
      <w:pPr>
        <w:rPr>
          <w:lang w:val="ru-RU"/>
        </w:rPr>
      </w:pPr>
    </w:p>
    <w:p w:rsidR="002671BA" w:rsidRDefault="002671BA" w:rsidP="00685BA2">
      <w:pPr>
        <w:pStyle w:val="a4"/>
        <w:spacing w:before="0" w:beforeAutospacing="0" w:after="0" w:afterAutospacing="0"/>
        <w:ind w:firstLine="360"/>
        <w:jc w:val="center"/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</w:pPr>
      <w:r w:rsidRPr="002671BA">
        <w:rPr>
          <w:rStyle w:val="a3"/>
          <w:rFonts w:asciiTheme="minorHAnsi" w:eastAsiaTheme="majorEastAsia" w:hAnsiTheme="minorHAnsi" w:cs="Arial"/>
          <w:color w:val="111111"/>
          <w:sz w:val="52"/>
          <w:szCs w:val="52"/>
          <w:bdr w:val="none" w:sz="0" w:space="0" w:color="auto" w:frame="1"/>
        </w:rPr>
        <w:t>Конспект занятия по познавательному развитию</w:t>
      </w:r>
    </w:p>
    <w:p w:rsidR="00685BA2" w:rsidRDefault="00685BA2" w:rsidP="001417E3">
      <w:pPr>
        <w:pStyle w:val="a4"/>
        <w:spacing w:before="0" w:beforeAutospacing="0" w:after="0" w:afterAutospacing="0"/>
        <w:ind w:firstLine="360"/>
        <w:rPr>
          <w:rStyle w:val="a3"/>
          <w:rFonts w:ascii="Comic Sans MS" w:eastAsiaTheme="majorEastAsia" w:hAnsi="Comic Sans MS" w:cs="Arial"/>
          <w:color w:val="0070C0"/>
          <w:sz w:val="72"/>
          <w:szCs w:val="72"/>
          <w:bdr w:val="none" w:sz="0" w:space="0" w:color="auto" w:frame="1"/>
        </w:rPr>
      </w:pPr>
    </w:p>
    <w:p w:rsidR="00685BA2" w:rsidRDefault="002671BA" w:rsidP="00685BA2">
      <w:pPr>
        <w:pStyle w:val="a4"/>
        <w:spacing w:before="0" w:beforeAutospacing="0" w:after="0" w:afterAutospacing="0"/>
        <w:ind w:firstLine="360"/>
        <w:jc w:val="center"/>
        <w:rPr>
          <w:noProof/>
        </w:rPr>
      </w:pPr>
      <w:r w:rsidRPr="002671BA">
        <w:rPr>
          <w:rStyle w:val="a3"/>
          <w:rFonts w:ascii="Comic Sans MS" w:eastAsiaTheme="majorEastAsia" w:hAnsi="Comic Sans MS" w:cs="Arial"/>
          <w:color w:val="0070C0"/>
          <w:sz w:val="72"/>
          <w:szCs w:val="72"/>
          <w:bdr w:val="none" w:sz="0" w:space="0" w:color="auto" w:frame="1"/>
        </w:rPr>
        <w:t>«Волшебная вода»</w:t>
      </w:r>
    </w:p>
    <w:p w:rsidR="00685BA2" w:rsidRDefault="00685BA2" w:rsidP="001417E3">
      <w:pPr>
        <w:pStyle w:val="a4"/>
        <w:spacing w:before="0" w:beforeAutospacing="0" w:after="0" w:afterAutospacing="0"/>
        <w:ind w:firstLine="360"/>
        <w:rPr>
          <w:noProof/>
        </w:rPr>
      </w:pPr>
    </w:p>
    <w:p w:rsidR="00685BA2" w:rsidRDefault="00685BA2" w:rsidP="001417E3">
      <w:pPr>
        <w:pStyle w:val="a4"/>
        <w:spacing w:before="0" w:beforeAutospacing="0" w:after="0" w:afterAutospacing="0"/>
        <w:ind w:firstLine="360"/>
        <w:rPr>
          <w:noProof/>
        </w:rPr>
      </w:pPr>
    </w:p>
    <w:p w:rsidR="00685BA2" w:rsidRDefault="00685BA2" w:rsidP="001417E3">
      <w:pPr>
        <w:pStyle w:val="a4"/>
        <w:spacing w:before="0" w:beforeAutospacing="0" w:after="0" w:afterAutospacing="0"/>
        <w:ind w:firstLine="360"/>
        <w:rPr>
          <w:noProof/>
        </w:rPr>
      </w:pPr>
    </w:p>
    <w:p w:rsidR="00685BA2" w:rsidRDefault="00685BA2" w:rsidP="001417E3">
      <w:pPr>
        <w:pStyle w:val="a4"/>
        <w:spacing w:before="0" w:beforeAutospacing="0" w:after="0" w:afterAutospacing="0"/>
        <w:ind w:firstLine="360"/>
        <w:rPr>
          <w:noProof/>
        </w:rPr>
      </w:pPr>
    </w:p>
    <w:p w:rsidR="00685BA2" w:rsidRDefault="00685BA2" w:rsidP="001417E3">
      <w:pPr>
        <w:pStyle w:val="a4"/>
        <w:spacing w:before="0" w:beforeAutospacing="0" w:after="0" w:afterAutospacing="0"/>
        <w:ind w:firstLine="360"/>
        <w:rPr>
          <w:noProof/>
        </w:rPr>
      </w:pPr>
    </w:p>
    <w:p w:rsidR="002671BA" w:rsidRPr="002671BA" w:rsidRDefault="002671BA" w:rsidP="001417E3">
      <w:pPr>
        <w:pStyle w:val="a4"/>
        <w:spacing w:before="0" w:beforeAutospacing="0" w:after="0" w:afterAutospacing="0"/>
        <w:ind w:firstLine="360"/>
        <w:rPr>
          <w:rStyle w:val="a3"/>
          <w:rFonts w:ascii="Comic Sans MS" w:eastAsiaTheme="majorEastAsia" w:hAnsi="Comic Sans MS" w:cs="Arial"/>
          <w:color w:val="0070C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39848" cy="4221551"/>
            <wp:effectExtent l="0" t="0" r="3810" b="7620"/>
            <wp:docPr id="2" name="Рисунок 2" descr="https://shat-dou27.edumsko.ru/uploads/3000/2572/section/166406/personag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t-dou27.edumsko.ru/uploads/3000/2572/section/166406/personag_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22" cy="422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BA" w:rsidRPr="002671BA" w:rsidRDefault="002671BA" w:rsidP="001417E3">
      <w:pPr>
        <w:pStyle w:val="a4"/>
        <w:spacing w:before="0" w:beforeAutospacing="0" w:after="0" w:afterAutospacing="0"/>
        <w:ind w:firstLine="360"/>
        <w:rPr>
          <w:rStyle w:val="a3"/>
          <w:rFonts w:ascii="Comic Sans MS" w:eastAsiaTheme="majorEastAsia" w:hAnsi="Comic Sans MS" w:cs="Arial"/>
          <w:color w:val="0070C0"/>
          <w:sz w:val="28"/>
          <w:szCs w:val="28"/>
          <w:bdr w:val="none" w:sz="0" w:space="0" w:color="auto" w:frame="1"/>
        </w:rPr>
      </w:pPr>
    </w:p>
    <w:p w:rsidR="002671BA" w:rsidRPr="002671BA" w:rsidRDefault="002671BA" w:rsidP="001417E3">
      <w:pPr>
        <w:pStyle w:val="a4"/>
        <w:spacing w:before="0" w:beforeAutospacing="0" w:after="0" w:afterAutospacing="0"/>
        <w:ind w:firstLine="360"/>
        <w:rPr>
          <w:rStyle w:val="a3"/>
          <w:rFonts w:ascii="Comic Sans MS" w:eastAsiaTheme="majorEastAsia" w:hAnsi="Comic Sans MS" w:cs="Arial"/>
          <w:color w:val="0070C0"/>
          <w:sz w:val="28"/>
          <w:szCs w:val="28"/>
          <w:bdr w:val="none" w:sz="0" w:space="0" w:color="auto" w:frame="1"/>
        </w:rPr>
      </w:pPr>
    </w:p>
    <w:p w:rsidR="002671BA" w:rsidRPr="002671BA" w:rsidRDefault="002671BA" w:rsidP="001417E3">
      <w:pPr>
        <w:pStyle w:val="a4"/>
        <w:spacing w:before="0" w:beforeAutospacing="0" w:after="0" w:afterAutospacing="0"/>
        <w:ind w:firstLine="360"/>
        <w:rPr>
          <w:rStyle w:val="a3"/>
          <w:rFonts w:ascii="Comic Sans MS" w:eastAsiaTheme="majorEastAsia" w:hAnsi="Comic Sans MS" w:cs="Arial"/>
          <w:color w:val="111111"/>
          <w:sz w:val="28"/>
          <w:szCs w:val="28"/>
          <w:bdr w:val="none" w:sz="0" w:space="0" w:color="auto" w:frame="1"/>
        </w:rPr>
      </w:pPr>
    </w:p>
    <w:p w:rsidR="002671BA" w:rsidRPr="00685BA2" w:rsidRDefault="00685BA2" w:rsidP="00685BA2">
      <w:pPr>
        <w:pStyle w:val="a4"/>
        <w:spacing w:before="0" w:beforeAutospacing="0" w:after="0" w:afterAutospacing="0"/>
        <w:ind w:firstLine="360"/>
        <w:jc w:val="center"/>
        <w:rPr>
          <w:rStyle w:val="a3"/>
          <w:rFonts w:ascii="Monotype Corsiva" w:eastAsiaTheme="majorEastAsia" w:hAnsi="Monotype Corsiva" w:cs="Arial"/>
          <w:color w:val="111111"/>
          <w:sz w:val="36"/>
          <w:szCs w:val="36"/>
          <w:bdr w:val="none" w:sz="0" w:space="0" w:color="auto" w:frame="1"/>
        </w:rPr>
      </w:pPr>
      <w:proofErr w:type="spellStart"/>
      <w:r>
        <w:rPr>
          <w:rStyle w:val="a3"/>
          <w:rFonts w:ascii="Monotype Corsiva" w:eastAsiaTheme="majorEastAsia" w:hAnsi="Monotype Corsiva" w:cs="Arial"/>
          <w:color w:val="111111"/>
          <w:sz w:val="36"/>
          <w:szCs w:val="36"/>
          <w:bdr w:val="none" w:sz="0" w:space="0" w:color="auto" w:frame="1"/>
        </w:rPr>
        <w:t>Шахванова</w:t>
      </w:r>
      <w:proofErr w:type="spellEnd"/>
      <w:r>
        <w:rPr>
          <w:rStyle w:val="a3"/>
          <w:rFonts w:ascii="Monotype Corsiva" w:eastAsiaTheme="majorEastAsia" w:hAnsi="Monotype Corsiva" w:cs="Arial"/>
          <w:color w:val="111111"/>
          <w:sz w:val="36"/>
          <w:szCs w:val="36"/>
          <w:bdr w:val="none" w:sz="0" w:space="0" w:color="auto" w:frame="1"/>
        </w:rPr>
        <w:t xml:space="preserve"> Тамара </w:t>
      </w:r>
      <w:proofErr w:type="spellStart"/>
      <w:r>
        <w:rPr>
          <w:rStyle w:val="a3"/>
          <w:rFonts w:ascii="Monotype Corsiva" w:eastAsiaTheme="majorEastAsia" w:hAnsi="Monotype Corsiva" w:cs="Arial"/>
          <w:color w:val="111111"/>
          <w:sz w:val="36"/>
          <w:szCs w:val="36"/>
          <w:bdr w:val="none" w:sz="0" w:space="0" w:color="auto" w:frame="1"/>
        </w:rPr>
        <w:t>Джайрулаевна</w:t>
      </w:r>
      <w:bookmarkStart w:id="0" w:name="_GoBack"/>
      <w:bookmarkEnd w:id="0"/>
      <w:proofErr w:type="spellEnd"/>
    </w:p>
    <w:p w:rsidR="002671BA" w:rsidRDefault="002671BA" w:rsidP="001417E3">
      <w:pPr>
        <w:pStyle w:val="a4"/>
        <w:spacing w:before="0" w:beforeAutospacing="0" w:after="0" w:afterAutospacing="0"/>
        <w:ind w:firstLine="360"/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</w:pP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Цель: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• Выявить удивительные свойства воды, взаимодействие с другими жидкостями и предметами.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• продемонстрировать некоторые виды экспериментирования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• воспитывать бережное отношение к воде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• развивать познавательный интерес к окружающему, любознательность, мышление и речь детей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• ввести в активный словарь детей слова: жидкость, бесцветная, безвкусная, прозрачная, окрашенная.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Материал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: </w:t>
      </w: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Ёмкости с водой, вишнёвый и апельсиновый сок, растительное масло, пена для бритья, соль, 2 сырых куриных яйца, акварельные краски, растворимые шипучие таблетки, палочки для размешивания, кисточка, цветные карандаши, камушек, мерные стаканчики.</w:t>
      </w:r>
      <w:proofErr w:type="gramEnd"/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Демонстрационный материал: 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ноутбук, аудиозапись «Ручей в лесу» 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Предварительная работа: 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просмотр с детьми видеоролика о воде, её пользе и свойствах.</w:t>
      </w:r>
    </w:p>
    <w:p w:rsidR="006F617A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Беседа. 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Ребята, сегодня мы с вами отправляемся в увлекательное путешествие. Но сначала, давайте</w:t>
      </w:r>
      <w:r w:rsidR="006F617A">
        <w:rPr>
          <w:rFonts w:asciiTheme="minorHAnsi" w:hAnsiTheme="minorHAnsi" w:cs="Arial"/>
          <w:color w:val="111111"/>
          <w:sz w:val="28"/>
          <w:szCs w:val="28"/>
        </w:rPr>
        <w:t xml:space="preserve"> поприветствуем друг друга </w:t>
      </w:r>
    </w:p>
    <w:p w:rsidR="006F617A" w:rsidRDefault="006F617A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</w:p>
    <w:p w:rsidR="006F617A" w:rsidRPr="006F617A" w:rsidRDefault="006F617A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6F617A">
        <w:rPr>
          <w:rFonts w:asciiTheme="minorHAnsi" w:hAnsiTheme="minorHAnsi" w:cs="Arial"/>
          <w:b/>
          <w:color w:val="111111"/>
          <w:sz w:val="28"/>
          <w:szCs w:val="28"/>
        </w:rPr>
        <w:t>Доброе утро улыбчивым лицам</w:t>
      </w:r>
    </w:p>
    <w:p w:rsidR="006F617A" w:rsidRPr="006F617A" w:rsidRDefault="006F617A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6F617A">
        <w:rPr>
          <w:rFonts w:asciiTheme="minorHAnsi" w:hAnsiTheme="minorHAnsi" w:cs="Arial"/>
          <w:b/>
          <w:color w:val="111111"/>
          <w:sz w:val="28"/>
          <w:szCs w:val="28"/>
        </w:rPr>
        <w:t>Доброе утро солнцу и птицам</w:t>
      </w:r>
    </w:p>
    <w:p w:rsidR="006F617A" w:rsidRPr="006F617A" w:rsidRDefault="006F617A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b/>
          <w:color w:val="111111"/>
          <w:sz w:val="28"/>
          <w:szCs w:val="28"/>
        </w:rPr>
      </w:pPr>
      <w:r w:rsidRPr="006F617A">
        <w:rPr>
          <w:rFonts w:asciiTheme="minorHAnsi" w:hAnsiTheme="minorHAnsi" w:cs="Arial"/>
          <w:b/>
          <w:color w:val="111111"/>
          <w:sz w:val="28"/>
          <w:szCs w:val="28"/>
        </w:rPr>
        <w:t>Пусть каждый становится добрым доверчивым</w:t>
      </w:r>
    </w:p>
    <w:p w:rsidR="006F617A" w:rsidRDefault="006F617A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6F617A">
        <w:rPr>
          <w:rFonts w:asciiTheme="minorHAnsi" w:hAnsiTheme="minorHAnsi" w:cs="Arial"/>
          <w:b/>
          <w:color w:val="111111"/>
          <w:sz w:val="28"/>
          <w:szCs w:val="28"/>
        </w:rPr>
        <w:t>Пусть доброе утро продлится до вечера</w:t>
      </w:r>
      <w:r w:rsidR="001417E3" w:rsidRPr="001417E3">
        <w:rPr>
          <w:rFonts w:asciiTheme="minorHAnsi" w:hAnsiTheme="minorHAnsi" w:cs="Arial"/>
          <w:color w:val="111111"/>
          <w:sz w:val="28"/>
          <w:szCs w:val="28"/>
        </w:rPr>
        <w:t xml:space="preserve"> </w:t>
      </w:r>
    </w:p>
    <w:p w:rsidR="001417E3" w:rsidRPr="001417E3" w:rsidRDefault="006F617A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А теперь давайте отгадаем загадку</w:t>
      </w:r>
      <w:r w:rsidR="001417E3" w:rsidRPr="001417E3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Без чего не может мама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Ни готовить, ни стирать,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Без чего, мы скажем прямо,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Человеку умирать?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Чтобы лился дождик с неба,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Чтоб росли колосья хлеба,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lastRenderedPageBreak/>
        <w:t>Чтобы плыли корабли —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Жить нельзя нам </w:t>
      </w: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без</w:t>
      </w:r>
      <w:proofErr w:type="gramEnd"/>
      <w:r w:rsidRPr="001417E3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Воды!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 Правильно, ребята, ведь вода – удивительная волшебница, способная превращаться из холодной в </w:t>
      </w: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горячую</w:t>
      </w:r>
      <w:proofErr w:type="gramEnd"/>
      <w:r w:rsidRPr="001417E3">
        <w:rPr>
          <w:rFonts w:asciiTheme="minorHAnsi" w:hAnsiTheme="minorHAnsi" w:cs="Arial"/>
          <w:color w:val="111111"/>
          <w:sz w:val="28"/>
          <w:szCs w:val="28"/>
        </w:rPr>
        <w:t>, из жидкой в твердую, из прозрачной в разноцветную.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Молодцы, давайте отгадаем еще одну загадку: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Снег растаял - не беда!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Вместо снега есть вода.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А потом вода уйдёт,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В небе тучкой поплывёт.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И пойдёт, когда не ждёшь,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Постучав по крыше</w:t>
      </w: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,. .</w:t>
      </w:r>
      <w:proofErr w:type="gramEnd"/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Дождь!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молодцы, ребята, правильно, ещё загадка-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Ты увидишь их зимой,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В теплой шубке меховой!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Хоть холодные они,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Но, тепло хранят земли,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Разлетаются пушинки,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Белые.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Снежинки!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Правильно, снежинки. Давайте с вами поразмышляем, почему летом идёт дождь, а зимой снег?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 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Потому что зимой холодно и дождь замерзает, получается снег.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Правильно, ребята, а когда снежок тает, во что он превращается?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В воду!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Правильно, такая вода называется талая. А какие еще волшебные свойства воды вы знаете? Что вы можете сказать о воде?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Подходим к раковине, открываем кран, наблюдаем за льющейся водой. Наливаем в несколько стаканов воду. Какого цвета вода? Смотрим: У воды нет цвета, она прозрачная.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Воспитатель и дети рассматривают в воде 2-3 предмета (простой, цветной карандаш и камушек, размышляют, почему они хорошо видны (вода прозрачная).</w:t>
      </w:r>
      <w:proofErr w:type="gramEnd"/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 Далее выясняют, как можно окрасить воду (добавить краску).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Давайте вместе с вами посмотрим, в каком стаканчике краска быстрее растворится?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Берем два стаканчика, в одном холодная вода, в другом горячая и растворяем несколько капель синей краски. Наблюдаем, какая вода окрасится первой. Видим, что краска быстрее растворилась в стакане с горячей водой. Дети наблюдают за окрашиванием воды. Смотрим, какого цвета стала вода? Цвет воды зависит от того, какого цвета краску добавили в воду.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На данном опыте можно наглядно объяснить малышам такие «взрослые «понятия, как диффузия и броуновское движение, так как молекулы горячей воды двигаются с большей скоростью.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Какая стала вода? Она осталась прозрачная?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Ответ детей: 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Нет, вода стала синяя, быстрее окрасилась в горячей воде.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Физкультминутка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Поутру надел на ножки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Дождь хрустальные сапожки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(«пробегать» пальчиками одной руки по другой</w:t>
      </w:r>
      <w:proofErr w:type="gramEnd"/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от предплечья к кисти.)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Где наступит сапожок-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Там раскроется цветок.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(Похлопывать руки ладонями).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От дождя травинки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lastRenderedPageBreak/>
        <w:t>Распрямляют спинки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(Поглаживать руки ладонями).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* * * * * * *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Стали капли поспевать,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Капля каплю догонять.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(хлопки руками на каждое слово)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Кап-кап, кап-кап.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(свободные движения пальчиками)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Зонтики скорей раскроем,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От дождя себя укроем.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(соединить руки над головой)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* * * * * * *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Приплыли тучки дождевые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Лей дождик - лей!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(руки вытянуты, ладошки вниз)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Дождинки пляшут,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(потрясти руками, потопать ногами)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Как живые,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Пей, рожь, пей!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И рожь, склоняясь к земле зелёной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Пьёт, пьёт, пьёт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А тёплый дождик неугомонный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Льёт, льёт, льёт!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lastRenderedPageBreak/>
        <w:t>Наклониться, присесть)</w:t>
      </w:r>
      <w:proofErr w:type="gramEnd"/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* * * * * * *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Ребята, мы с вами немножко отдохнули. А сейчас мы увидим настоящее волшебство, и вы мне немного в этом поможете. Вы любите фокусы?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Дети: Да!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Опыт 1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«Плавающее яйцо»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Берём 2 ёмкости: в одну наливаем воду и опускаем сырое яйцо, так как яйцо тяжелее воды, оно сразу же опускается на дно.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Во вторую ёмкость наливаем крепкий раствор поваренной соли. Опускаем второе яйцо - оно будет плавать. Плотность жидкости увеличивается, и вода как будто выталкивает яйцо на поверхность. Постепенно, подливая по очереди воду,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Дети с большим интересом наблюдают этот процесс.</w:t>
      </w:r>
    </w:p>
    <w:p w:rsidR="001417E3" w:rsidRPr="001417E3" w:rsidRDefault="001417E3" w:rsidP="001417E3">
      <w:pPr>
        <w:shd w:val="clear" w:color="auto" w:fill="FFFFFF"/>
        <w:rPr>
          <w:rFonts w:cs="Arial"/>
          <w:color w:val="111111"/>
          <w:sz w:val="28"/>
          <w:szCs w:val="28"/>
          <w:lang w:val="ru-RU"/>
        </w:rPr>
      </w:pPr>
      <w:r w:rsidRPr="001417E3">
        <w:rPr>
          <w:rFonts w:cs="Arial"/>
          <w:color w:val="111111"/>
          <w:sz w:val="28"/>
          <w:szCs w:val="28"/>
        </w:rPr>
        <w:t> 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Ребята, вы когда-нибудь купались в реке? В море?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Да!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Где вам было интереснее купаться? Где вода соленая?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В море!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: </w:t>
      </w: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Почему в морской солёной воде легче плавать, чем в несоленой?</w:t>
      </w:r>
      <w:proofErr w:type="gramEnd"/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потому что соленая вода лучше держит различные предметы, человека.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Вода в реке называется пресная, потому что не содержит соли.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Переходим к следующему опыту.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Опыт 2: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proofErr w:type="gramStart"/>
      <w:r w:rsidRPr="001417E3">
        <w:rPr>
          <w:rFonts w:asciiTheme="minorHAnsi" w:hAnsiTheme="minorHAnsi" w:cs="Arial"/>
          <w:color w:val="111111"/>
          <w:sz w:val="28"/>
          <w:szCs w:val="28"/>
        </w:rPr>
        <w:t>Основан на том, что не все жидкости могут смешиваться между собой.</w:t>
      </w:r>
      <w:proofErr w:type="gramEnd"/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«Волшебные - пузырьки»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 xml:space="preserve">. Берем два стаканчика, в один наливаем вишнёвый сок, во второй – апельсиновый, сверху добавляем растительное 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lastRenderedPageBreak/>
        <w:t>масло (я взяла обычное, подсолнечное) в соотношении 3:1, бросаем шипучую таблетку и получаем волшебные пузырьки. Повторяем шипучую таблетку еще раз и наблюдаем.</w:t>
      </w:r>
    </w:p>
    <w:p w:rsidR="001417E3" w:rsidRPr="001417E3" w:rsidRDefault="001417E3" w:rsidP="001417E3">
      <w:pPr>
        <w:shd w:val="clear" w:color="auto" w:fill="FFFFFF"/>
        <w:rPr>
          <w:rFonts w:cs="Arial"/>
          <w:color w:val="111111"/>
          <w:sz w:val="28"/>
          <w:szCs w:val="28"/>
          <w:lang w:val="ru-RU"/>
        </w:rPr>
      </w:pPr>
      <w:r w:rsidRPr="001417E3">
        <w:rPr>
          <w:rFonts w:cs="Arial"/>
          <w:color w:val="111111"/>
          <w:sz w:val="28"/>
          <w:szCs w:val="28"/>
        </w:rPr>
        <w:t> 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Ой, ребята, посмотрите, надвигаются облака, наверное, сейчас пойдет дождик, нам пора возвращаться домой.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Опыт 3: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"Дождик пошёл».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В стаканчик с водой выдавливаем пену для бритья (облака) и осторожно наливаем сверху синий раствор акварели (дождик).</w:t>
      </w:r>
    </w:p>
    <w:p w:rsidR="001417E3" w:rsidRPr="001417E3" w:rsidRDefault="001417E3" w:rsidP="001417E3">
      <w:pPr>
        <w:shd w:val="clear" w:color="auto" w:fill="FFFFFF"/>
        <w:rPr>
          <w:rFonts w:cs="Arial"/>
          <w:color w:val="111111"/>
          <w:sz w:val="28"/>
          <w:szCs w:val="28"/>
          <w:lang w:val="ru-RU"/>
        </w:rPr>
      </w:pPr>
      <w:r w:rsidRPr="001417E3">
        <w:rPr>
          <w:rFonts w:cs="Arial"/>
          <w:color w:val="111111"/>
          <w:sz w:val="28"/>
          <w:szCs w:val="28"/>
        </w:rPr>
        <w:t>  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Какое замечательное облачко у нас получилось. Что стало с водой в стакане?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вода окрасилась и стала синего цвета.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Ребята, вам понравилось наше путешествие?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Да! Очень!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Воспитатель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: Что мы с вами узнали сегодня интересного?</w:t>
      </w:r>
    </w:p>
    <w:p w:rsidR="001417E3" w:rsidRPr="001417E3" w:rsidRDefault="001417E3" w:rsidP="001417E3">
      <w:pPr>
        <w:pStyle w:val="a4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Style w:val="a3"/>
          <w:rFonts w:asciiTheme="minorHAnsi" w:eastAsiaTheme="majorEastAsia" w:hAnsiTheme="minorHAnsi" w:cs="Arial"/>
          <w:color w:val="111111"/>
          <w:sz w:val="28"/>
          <w:szCs w:val="28"/>
          <w:bdr w:val="none" w:sz="0" w:space="0" w:color="auto" w:frame="1"/>
        </w:rPr>
        <w:t>Дети:</w:t>
      </w:r>
      <w:r w:rsidRPr="001417E3">
        <w:rPr>
          <w:rFonts w:asciiTheme="minorHAnsi" w:hAnsiTheme="minorHAnsi" w:cs="Arial"/>
          <w:color w:val="111111"/>
          <w:sz w:val="28"/>
          <w:szCs w:val="28"/>
        </w:rPr>
        <w:t> Вода в море соленая, поэтому легче плавать, в реке вода не солёная. Когда идет дождь – это капельки воды, а когда снег - они замерзают и превращаются в снежинки. Вода прозрачная, не пахнет. Бывает холодная, теплая, горячая, жидкая, твердая. Вода быстрее окрашивается в горячей воде.</w:t>
      </w:r>
    </w:p>
    <w:p w:rsidR="001417E3" w:rsidRPr="001417E3" w:rsidRDefault="001417E3" w:rsidP="001417E3">
      <w:pPr>
        <w:pStyle w:val="a4"/>
        <w:spacing w:before="281" w:beforeAutospacing="0" w:after="281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1417E3">
        <w:rPr>
          <w:rFonts w:asciiTheme="minorHAnsi" w:hAnsiTheme="minorHAnsi" w:cs="Arial"/>
          <w:color w:val="111111"/>
          <w:sz w:val="28"/>
          <w:szCs w:val="28"/>
        </w:rPr>
        <w:t>В завершении занятия прослушивание музыкальной композиции «Ручей в лесу» (К. Дебюсси, Арабеска - цикл «Малыш у реки»)</w:t>
      </w:r>
    </w:p>
    <w:p w:rsidR="00815FA6" w:rsidRPr="001417E3" w:rsidRDefault="00815FA6">
      <w:pPr>
        <w:rPr>
          <w:sz w:val="28"/>
          <w:szCs w:val="28"/>
          <w:lang w:val="ru-RU"/>
        </w:rPr>
      </w:pPr>
    </w:p>
    <w:sectPr w:rsidR="00815FA6" w:rsidRPr="001417E3" w:rsidSect="00685BA2">
      <w:pgSz w:w="11906" w:h="16838"/>
      <w:pgMar w:top="1134" w:right="850" w:bottom="1134" w:left="1701" w:header="708" w:footer="708" w:gutter="0"/>
      <w:pgBorders w:offsetFrom="page">
        <w:top w:val="dashSmallGap" w:sz="36" w:space="24" w:color="0070C0"/>
        <w:left w:val="dashSmallGap" w:sz="36" w:space="24" w:color="0070C0"/>
        <w:bottom w:val="dashSmallGap" w:sz="36" w:space="24" w:color="0070C0"/>
        <w:right w:val="dashSmallGap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417E3"/>
    <w:rsid w:val="001417E3"/>
    <w:rsid w:val="002671BA"/>
    <w:rsid w:val="002A7D37"/>
    <w:rsid w:val="00685BA2"/>
    <w:rsid w:val="006F617A"/>
    <w:rsid w:val="00815FA6"/>
    <w:rsid w:val="009F41A0"/>
    <w:rsid w:val="00C04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E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417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7E3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styleId="a3">
    <w:name w:val="Strong"/>
    <w:basedOn w:val="a0"/>
    <w:uiPriority w:val="22"/>
    <w:qFormat/>
    <w:rsid w:val="001417E3"/>
    <w:rPr>
      <w:b/>
      <w:bCs/>
    </w:rPr>
  </w:style>
  <w:style w:type="paragraph" w:customStyle="1" w:styleId="headline">
    <w:name w:val="headline"/>
    <w:basedOn w:val="a"/>
    <w:rsid w:val="001417E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1417E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C040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042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user180118</cp:lastModifiedBy>
  <cp:revision>3</cp:revision>
  <cp:lastPrinted>2019-04-04T03:52:00Z</cp:lastPrinted>
  <dcterms:created xsi:type="dcterms:W3CDTF">2019-03-21T11:43:00Z</dcterms:created>
  <dcterms:modified xsi:type="dcterms:W3CDTF">2019-04-04T03:55:00Z</dcterms:modified>
</cp:coreProperties>
</file>